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World History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  <w:t xml:space="preserve">Spetzler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Study Guide: </w:t>
      </w:r>
      <w:r w:rsidDel="00000000" w:rsidR="00000000" w:rsidRPr="00000000">
        <w:rPr>
          <w:rtl w:val="0"/>
        </w:rPr>
        <w:t xml:space="preserve">Unit One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Identification: Who? What? Where? Why Important?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drawing>
          <wp:inline distB="0" distT="0" distL="0" distR="0">
            <wp:extent cx="1271889" cy="847926"/>
            <wp:effectExtent b="0" l="0" r="0" t="0"/>
            <wp:docPr descr="http://blogs.discovermagazine.com/d-brief/files/2015/01/otzi.jpg" id="1" name="image03.jpg"/>
            <a:graphic>
              <a:graphicData uri="http://schemas.openxmlformats.org/drawingml/2006/picture">
                <pic:pic>
                  <pic:nvPicPr>
                    <pic:cNvPr descr="http://blogs.discovermagazine.com/d-brief/files/2015/01/otzi.jpg" id="0" name="image03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1889" cy="847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0" distT="0" distL="0" distR="0">
            <wp:extent cx="1321753" cy="862013"/>
            <wp:effectExtent b="0" l="0" r="0" t="0"/>
            <wp:docPr descr="http://www.dl.ket.org/humanities/connections/class/ancient/images/ur_standard_3d.jpg" id="6" name="image12.jpg"/>
            <a:graphic>
              <a:graphicData uri="http://schemas.openxmlformats.org/drawingml/2006/picture">
                <pic:pic>
                  <pic:nvPicPr>
                    <pic:cNvPr descr="http://www.dl.ket.org/humanities/connections/class/ancient/images/ur_standard_3d.jpg"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1753" cy="86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0" distT="0" distL="0" distR="0">
            <wp:extent cx="622686" cy="1155935"/>
            <wp:effectExtent b="0" l="0" r="0" t="0"/>
            <wp:docPr descr="http://www.qc.cuny.edu/Academics/Degrees/DAH/Art/PublishingImages/qualifyingimages/1a.jpg" id="7" name="image13.jpg"/>
            <a:graphic>
              <a:graphicData uri="http://schemas.openxmlformats.org/drawingml/2006/picture">
                <pic:pic>
                  <pic:nvPicPr>
                    <pic:cNvPr descr="http://www.qc.cuny.edu/Academics/Degrees/DAH/Art/PublishingImages/qualifyingimages/1a.jpg"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686" cy="1155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0" distT="0" distL="0" distR="0">
            <wp:extent cx="819714" cy="1095490"/>
            <wp:effectExtent b="0" l="0" r="0" t="0"/>
            <wp:docPr descr="https://encrypted-tbn2.gstatic.com/images?q=tbn:ANd9GcRUisDN9HN_ki3zYNj_wPd4sGlv9EVIG9YMN65hlBn1CS1R6qUBpw" id="3" name="image08.jpg"/>
            <a:graphic>
              <a:graphicData uri="http://schemas.openxmlformats.org/drawingml/2006/picture">
                <pic:pic>
                  <pic:nvPicPr>
                    <pic:cNvPr descr="https://encrypted-tbn2.gstatic.com/images?q=tbn:ANd9GcRUisDN9HN_ki3zYNj_wPd4sGlv9EVIG9YMN65hlBn1CS1R6qUBpw" id="0" name="image0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714" cy="1095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0" distT="0" distL="0" distR="0">
            <wp:extent cx="1462088" cy="1057275"/>
            <wp:effectExtent b="0" l="0" r="0" t="0"/>
            <wp:docPr descr="http://www.crystalinks.com/ziggurat1.gif" id="2" name="image07.gif"/>
            <a:graphic>
              <a:graphicData uri="http://schemas.openxmlformats.org/drawingml/2006/picture">
                <pic:pic>
                  <pic:nvPicPr>
                    <pic:cNvPr descr="http://www.crystalinks.com/ziggurat1.gif" id="0" name="image07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drawing>
          <wp:inline distB="0" distT="0" distL="114300" distR="114300">
            <wp:extent cx="2805798" cy="1157288"/>
            <wp:effectExtent b="0" l="0" r="0" t="0"/>
            <wp:docPr descr="File:BD Hunefer.jpg" id="4" name="image09.jpg"/>
            <a:graphic>
              <a:graphicData uri="http://schemas.openxmlformats.org/drawingml/2006/picture">
                <pic:pic>
                  <pic:nvPicPr>
                    <pic:cNvPr descr="File:BD Hunefer.jpg" id="0" name="image0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798" cy="115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672852" cy="1252538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2852" cy="125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681163" cy="1260872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260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People, Places, Events, Concepts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Paleolithic</w:t>
      </w:r>
      <w:r w:rsidDel="00000000" w:rsidR="00000000" w:rsidRPr="00000000">
        <w:rPr>
          <w:sz w:val="18"/>
          <w:szCs w:val="18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Mesolithic</w:t>
      </w:r>
      <w:r w:rsidDel="00000000" w:rsidR="00000000" w:rsidRPr="00000000">
        <w:rPr>
          <w:sz w:val="18"/>
          <w:szCs w:val="18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Neolithic Revolution</w:t>
      </w:r>
      <w:r w:rsidDel="00000000" w:rsidR="00000000" w:rsidRPr="00000000">
        <w:rPr>
          <w:sz w:val="18"/>
          <w:szCs w:val="18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Carbon Dating </w:t>
        <w:tab/>
        <w:tab/>
        <w:t xml:space="preserve">Stratigraphy</w:t>
        <w:tab/>
        <w:t xml:space="preserve"> Fossil</w:t>
        <w:tab/>
        <w:t xml:space="preserve">Art</w:t>
      </w:r>
      <w:r w:rsidDel="00000000" w:rsidR="00000000" w:rsidRPr="00000000">
        <w:rPr>
          <w:sz w:val="18"/>
          <w:szCs w:val="18"/>
          <w:rtl w:val="0"/>
        </w:rPr>
        <w:t xml:space="preserve">ifact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Homo Erectus</w:t>
      </w:r>
      <w:r w:rsidDel="00000000" w:rsidR="00000000" w:rsidRPr="00000000">
        <w:rPr>
          <w:sz w:val="18"/>
          <w:szCs w:val="18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Neanderthals</w:t>
      </w:r>
      <w:r w:rsidDel="00000000" w:rsidR="00000000" w:rsidRPr="00000000">
        <w:rPr>
          <w:sz w:val="18"/>
          <w:szCs w:val="18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Homo Sapiens Sapiens</w:t>
      </w:r>
      <w:r w:rsidDel="00000000" w:rsidR="00000000" w:rsidRPr="00000000">
        <w:rPr>
          <w:sz w:val="18"/>
          <w:szCs w:val="18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“Out of Africa” Theory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Catal Huyuk</w:t>
      </w:r>
      <w:r w:rsidDel="00000000" w:rsidR="00000000" w:rsidRPr="00000000">
        <w:rPr>
          <w:sz w:val="18"/>
          <w:szCs w:val="18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Jerico</w:t>
      </w:r>
      <w:r w:rsidDel="00000000" w:rsidR="00000000" w:rsidRPr="00000000">
        <w:rPr>
          <w:sz w:val="18"/>
          <w:szCs w:val="18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Mesopotamia</w:t>
      </w:r>
      <w:r w:rsidDel="00000000" w:rsidR="00000000" w:rsidRPr="00000000">
        <w:rPr>
          <w:sz w:val="18"/>
          <w:szCs w:val="18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Indus Civilization</w:t>
      </w:r>
      <w:r w:rsidDel="00000000" w:rsidR="00000000" w:rsidRPr="00000000">
        <w:rPr>
          <w:sz w:val="18"/>
          <w:szCs w:val="18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Shang Dynasty</w:t>
      </w:r>
      <w:r w:rsidDel="00000000" w:rsidR="00000000" w:rsidRPr="00000000">
        <w:rPr>
          <w:sz w:val="18"/>
          <w:szCs w:val="18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Sumer</w:t>
        <w:tab/>
      </w:r>
      <w:r w:rsidDel="00000000" w:rsidR="00000000" w:rsidRPr="00000000">
        <w:rPr>
          <w:sz w:val="18"/>
          <w:szCs w:val="18"/>
          <w:rtl w:val="0"/>
        </w:rPr>
        <w:tab/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Akkad</w:t>
      </w:r>
      <w:r w:rsidDel="00000000" w:rsidR="00000000" w:rsidRPr="00000000">
        <w:rPr>
          <w:sz w:val="18"/>
          <w:szCs w:val="18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Babylonia </w:t>
      </w:r>
      <w:r w:rsidDel="00000000" w:rsidR="00000000" w:rsidRPr="00000000">
        <w:rPr>
          <w:sz w:val="18"/>
          <w:szCs w:val="18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Assyria</w:t>
      </w:r>
      <w:r w:rsidDel="00000000" w:rsidR="00000000" w:rsidRPr="00000000">
        <w:rPr>
          <w:sz w:val="18"/>
          <w:szCs w:val="18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Polytheism</w:t>
      </w:r>
      <w:r w:rsidDel="00000000" w:rsidR="00000000" w:rsidRPr="00000000">
        <w:rPr>
          <w:sz w:val="18"/>
          <w:szCs w:val="18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Sargon the Great</w:t>
      </w:r>
      <w:r w:rsidDel="00000000" w:rsidR="00000000" w:rsidRPr="00000000">
        <w:rPr>
          <w:sz w:val="18"/>
          <w:szCs w:val="18"/>
          <w:rtl w:val="0"/>
        </w:rPr>
        <w:tab/>
        <w:tab/>
        <w:t xml:space="preserve">Hammurabi</w:t>
        <w:tab/>
      </w:r>
      <w:r w:rsidDel="00000000" w:rsidR="00000000" w:rsidRPr="00000000">
        <w:rPr>
          <w:rFonts w:ascii="Calibri" w:cs="Calibri" w:eastAsia="Calibri" w:hAnsi="Calibri"/>
          <w:b w:val="0"/>
          <w:sz w:val="18"/>
          <w:szCs w:val="18"/>
          <w:rtl w:val="0"/>
        </w:rPr>
        <w:t xml:space="preserve">Nebuchadnezzar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sz w:val="18"/>
          <w:szCs w:val="18"/>
          <w:rtl w:val="0"/>
        </w:rPr>
        <w:t xml:space="preserve">Anno Domini (AD) </w:t>
        <w:tab/>
        <w:tab/>
        <w:t xml:space="preserve">Before Christ (BC) </w:t>
        <w:tab/>
        <w:tab/>
        <w:t xml:space="preserve">Common Era (CE) </w:t>
        <w:tab/>
        <w:tab/>
        <w:t xml:space="preserve">Before Common Era (BCE)     Before Present (BP)</w:t>
        <w:tab/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sz w:val="18"/>
          <w:szCs w:val="18"/>
          <w:rtl w:val="0"/>
        </w:rPr>
        <w:t xml:space="preserve">Century(e.g. 1st) </w:t>
        <w:tab/>
        <w:t xml:space="preserve">Millennia (e.g. 6th BC) </w:t>
        <w:tab/>
        <w:t xml:space="preserve">Timeline (creation with equidistant years) </w:t>
        <w:tab/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sz w:val="18"/>
          <w:szCs w:val="18"/>
          <w:rtl w:val="0"/>
        </w:rPr>
        <w:t xml:space="preserve">Papyrus</w:t>
        <w:tab/>
        <w:tab/>
        <w:t xml:space="preserve">Polytheism</w:t>
        <w:tab/>
        <w:t xml:space="preserve">Hearth</w:t>
        <w:tab/>
        <w:tab/>
        <w:t xml:space="preserve">Cuneiform</w:t>
        <w:tab/>
        <w:t xml:space="preserve">Hieroglyphs</w:t>
        <w:tab/>
        <w:t xml:space="preserve">Petroglyph</w:t>
        <w:tab/>
        <w:t xml:space="preserve">Pictograph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Essential Questions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What w</w:t>
      </w:r>
      <w:r w:rsidDel="00000000" w:rsidR="00000000" w:rsidRPr="00000000">
        <w:rPr>
          <w:sz w:val="20"/>
          <w:szCs w:val="20"/>
          <w:rtl w:val="0"/>
        </w:rPr>
        <w:t xml:space="preserve">ere the likely gender roles</w:t>
      </w: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 during the Paleolithic Age and why?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How did our human sexuality behav</w:t>
      </w:r>
      <w:r w:rsidDel="00000000" w:rsidR="00000000" w:rsidRPr="00000000">
        <w:rPr>
          <w:sz w:val="20"/>
          <w:szCs w:val="20"/>
          <w:rtl w:val="0"/>
        </w:rPr>
        <w:t xml:space="preserve">iors</w:t>
      </w: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 develop during the Paleolithic Age?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Explain, in basic terms, what life was like for humans during the Paleolithic Age?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What role did fire</w:t>
      </w:r>
      <w:r w:rsidDel="00000000" w:rsidR="00000000" w:rsidRPr="00000000">
        <w:rPr>
          <w:sz w:val="20"/>
          <w:szCs w:val="20"/>
          <w:rtl w:val="0"/>
        </w:rPr>
        <w:t xml:space="preserve">/language</w:t>
      </w: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 have in the development of man?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What d</w:t>
      </w:r>
      <w:r w:rsidDel="00000000" w:rsidR="00000000" w:rsidRPr="00000000">
        <w:rPr>
          <w:sz w:val="20"/>
          <w:szCs w:val="20"/>
          <w:rtl w:val="0"/>
        </w:rPr>
        <w:t xml:space="preserve">oes</w:t>
      </w: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 cave art of early man depict and tell us?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How was the Neolithic Revolution a blessing and a curse for mankind?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Where in the world did the earliest Neolithic communities develop? (Four Main Areas)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What are </w:t>
      </w:r>
      <w:r w:rsidDel="00000000" w:rsidR="00000000" w:rsidRPr="00000000">
        <w:rPr>
          <w:sz w:val="20"/>
          <w:szCs w:val="20"/>
          <w:rtl w:val="0"/>
        </w:rPr>
        <w:t xml:space="preserve">5 important </w:t>
      </w: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 c</w:t>
      </w:r>
      <w:r w:rsidDel="00000000" w:rsidR="00000000" w:rsidRPr="00000000">
        <w:rPr>
          <w:sz w:val="20"/>
          <w:szCs w:val="20"/>
          <w:rtl w:val="0"/>
        </w:rPr>
        <w:t xml:space="preserve">haracteristic</w:t>
      </w: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s of civilization?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How did the Tigris and Euphrates play an important role in the development of Mesopotamian civilization? (</w:t>
      </w:r>
      <w:r w:rsidDel="00000000" w:rsidR="00000000" w:rsidRPr="00000000">
        <w:rPr>
          <w:sz w:val="20"/>
          <w:szCs w:val="20"/>
          <w:rtl w:val="0"/>
        </w:rPr>
        <w:t xml:space="preserve">Consider </w:t>
      </w: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the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characteristics of civilization)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How did religion play a role in Mesopotamian civilization?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What were the major accomplishments of the Sumerians?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Why was the Akkadian civilization short lived yet very influential?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What did Hammurabi’s code tell us about ancient Babylonian society?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sz w:val="20"/>
          <w:szCs w:val="20"/>
          <w:rtl w:val="0"/>
        </w:rPr>
        <w:t xml:space="preserve">Describe important aspects of Egyptian Religion.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How did Assyria come to dominate the “four corners of the known universe”?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Why was the development of cuneiform important for the Mesopotamians?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Calibri" w:cs="Calibri" w:eastAsia="Calibri" w:hAnsi="Calibri"/>
          <w:b w:val="0"/>
          <w:sz w:val="20"/>
          <w:szCs w:val="20"/>
          <w:rtl w:val="0"/>
        </w:rPr>
        <w:t xml:space="preserve">Who were the Phoenicians and why were they significant?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1110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00"/>
        <w:tblGridChange w:id="0">
          <w:tblGrid>
            <w:gridCol w:w="11100"/>
          </w:tblGrid>
        </w:tblGridChange>
      </w:tblGrid>
      <w:tr>
        <w:trPr>
          <w:trHeight w:val="50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Question: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What are the challenges of reconstructing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  <w:jc w:val="center"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the past?</w:t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Point: Answer the prompt directly in a topic sentence.</w:t>
            </w:r>
          </w:p>
        </w:tc>
      </w:tr>
      <w:tr>
        <w:trPr>
          <w:trHeight w:val="62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Evidence: Prove the answer to the Point with Evidence- a fact, detail, quote or example.</w:t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Analysis: Use analysis to explain how the fact, detail, quote or example proves the answer. (So what? Why important?)</w:t>
            </w:r>
          </w:p>
        </w:tc>
      </w:tr>
      <w:tr>
        <w:trPr>
          <w:trHeight w:val="54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Evidence: Prove the answer to the Point with Evidence- a fact, detail, quote or example.</w:t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Analysis: Use analysis to explain how the fact, detail, quote or example proves the answer. (So what? Why important?)</w:t>
            </w:r>
          </w:p>
        </w:tc>
      </w:tr>
      <w:tr>
        <w:trPr>
          <w:trHeight w:val="58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Evidence: Prove the answer to the Point with Evidence- a fact, detail, quote or example.</w:t>
            </w:r>
          </w:p>
        </w:tc>
      </w:tr>
      <w:tr>
        <w:trPr>
          <w:trHeight w:val="60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Analysis: Use analysis to explain how the fact, detail, quote or example proves the answer. (So what? Why important?)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1119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0"/>
        <w:tblGridChange w:id="0">
          <w:tblGrid>
            <w:gridCol w:w="11190"/>
          </w:tblGrid>
        </w:tblGridChange>
      </w:tblGrid>
      <w:tr>
        <w:trPr>
          <w:trHeight w:val="66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Question: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Why are some ideas preserved over time and others not?</w:t>
            </w:r>
          </w:p>
        </w:tc>
      </w:tr>
      <w:tr>
        <w:trPr>
          <w:trHeight w:val="36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Point: Answer the prompt directly in a topic sentence.</w:t>
            </w:r>
          </w:p>
        </w:tc>
      </w:tr>
      <w:tr>
        <w:trPr>
          <w:trHeight w:val="54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Evidence: Prove the answer to the Point with Evidence- a fact, detail, quote or example.</w:t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Analysis: Use analysis to explain how the fact, detail, quote or example proves the answer. (So what? Why important?)</w:t>
            </w:r>
          </w:p>
        </w:tc>
      </w:tr>
      <w:tr>
        <w:trPr>
          <w:trHeight w:val="66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Evidence: Prove the answer to the Point with Evidence- a fact, detail, quote or example.</w:t>
            </w:r>
          </w:p>
        </w:tc>
      </w:tr>
      <w:tr>
        <w:trPr>
          <w:trHeight w:val="64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Analysis: Use analysis to explain how the fact, detail, quote or example proves the answer. (So what? Why important?)</w:t>
            </w:r>
          </w:p>
        </w:tc>
      </w:tr>
      <w:tr>
        <w:trPr>
          <w:trHeight w:val="64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Evidence: Prove the answer to the Point with Evidence- a fact, detail, quote or example.</w:t>
            </w:r>
          </w:p>
        </w:tc>
      </w:tr>
      <w:tr>
        <w:trPr>
          <w:trHeight w:val="660" w:hRule="atLeast"/>
        </w:trPr>
        <w:tc>
          <w:tcPr/>
          <w:p w:rsidR="00000000" w:rsidDel="00000000" w:rsidP="00000000" w:rsidRDefault="00000000" w:rsidRPr="00000000">
            <w:pPr>
              <w:spacing w:after="0" w:before="0"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18"/>
                <w:szCs w:val="18"/>
                <w:rtl w:val="0"/>
              </w:rPr>
              <w:t xml:space="preserve">Analysis: Use analysis to explain how the fact, detail, quote or example proves the answer. (So what? Why important?)</w:t>
            </w:r>
          </w:p>
        </w:tc>
      </w:tr>
    </w:tbl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1.png"/><Relationship Id="rId10" Type="http://schemas.openxmlformats.org/officeDocument/2006/relationships/image" Target="media/image09.jpg"/><Relationship Id="rId12" Type="http://schemas.openxmlformats.org/officeDocument/2006/relationships/image" Target="media/image15.png"/><Relationship Id="rId9" Type="http://schemas.openxmlformats.org/officeDocument/2006/relationships/image" Target="media/image07.gif"/><Relationship Id="rId5" Type="http://schemas.openxmlformats.org/officeDocument/2006/relationships/image" Target="media/image03.jpg"/><Relationship Id="rId6" Type="http://schemas.openxmlformats.org/officeDocument/2006/relationships/image" Target="media/image12.jpg"/><Relationship Id="rId7" Type="http://schemas.openxmlformats.org/officeDocument/2006/relationships/image" Target="media/image13.jpg"/><Relationship Id="rId8" Type="http://schemas.openxmlformats.org/officeDocument/2006/relationships/image" Target="media/image08.jpg"/></Relationships>
</file>